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6A" w:rsidRPr="00D6647E" w:rsidRDefault="000F4C6A" w:rsidP="000F4C6A">
      <w:pPr>
        <w:jc w:val="center"/>
        <w:rPr>
          <w:rFonts w:ascii="Arial Narrow" w:hAnsi="Arial Narrow" w:cs="Arial"/>
          <w:b/>
          <w:sz w:val="24"/>
          <w:szCs w:val="24"/>
        </w:rPr>
      </w:pPr>
      <w:r w:rsidRPr="00D6647E">
        <w:rPr>
          <w:rFonts w:ascii="Arial Narrow" w:hAnsi="Arial Narrow" w:cs="Arial"/>
          <w:b/>
          <w:sz w:val="24"/>
          <w:szCs w:val="24"/>
        </w:rPr>
        <w:t>48 HOURS IN MEDWAY</w:t>
      </w:r>
    </w:p>
    <w:p w:rsidR="000F4C6A" w:rsidRDefault="000F4C6A" w:rsidP="00C57A35">
      <w:pPr>
        <w:jc w:val="center"/>
        <w:rPr>
          <w:rFonts w:ascii="Arial Narrow" w:hAnsi="Arial Narrow" w:cs="Arial"/>
          <w:i/>
          <w:sz w:val="24"/>
          <w:szCs w:val="24"/>
        </w:rPr>
      </w:pPr>
      <w:r w:rsidRPr="00D6647E">
        <w:rPr>
          <w:rFonts w:ascii="Arial Narrow" w:hAnsi="Arial Narrow" w:cs="Arial"/>
          <w:i/>
          <w:sz w:val="24"/>
          <w:szCs w:val="24"/>
        </w:rPr>
        <w:t>Explore a rich maritime past lingering long into the present…</w:t>
      </w:r>
    </w:p>
    <w:p w:rsidR="00E70547" w:rsidRDefault="00E70547" w:rsidP="00C57A35">
      <w:pPr>
        <w:jc w:val="center"/>
        <w:rPr>
          <w:rFonts w:ascii="Arial Narrow" w:hAnsi="Arial Narrow" w:cs="Arial"/>
          <w:i/>
          <w:sz w:val="24"/>
          <w:szCs w:val="24"/>
        </w:rPr>
      </w:pPr>
      <w:r>
        <w:rPr>
          <w:rFonts w:ascii="Arial Narrow" w:hAnsi="Arial Narrow" w:cs="Arial"/>
          <w:i/>
          <w:noProof/>
          <w:sz w:val="24"/>
          <w:szCs w:val="24"/>
          <w:lang w:eastAsia="en-GB"/>
        </w:rPr>
        <w:drawing>
          <wp:anchor distT="0" distB="0" distL="114300" distR="114300" simplePos="0" relativeHeight="251658240" behindDoc="0" locked="0" layoutInCell="1" allowOverlap="1">
            <wp:simplePos x="0" y="0"/>
            <wp:positionH relativeFrom="column">
              <wp:posOffset>381000</wp:posOffset>
            </wp:positionH>
            <wp:positionV relativeFrom="paragraph">
              <wp:posOffset>43815</wp:posOffset>
            </wp:positionV>
            <wp:extent cx="4581525" cy="1696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toric Dockyard 48Shee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81525" cy="1696880"/>
                    </a:xfrm>
                    <a:prstGeom prst="rect">
                      <a:avLst/>
                    </a:prstGeom>
                  </pic:spPr>
                </pic:pic>
              </a:graphicData>
            </a:graphic>
            <wp14:sizeRelH relativeFrom="page">
              <wp14:pctWidth>0</wp14:pctWidth>
            </wp14:sizeRelH>
            <wp14:sizeRelV relativeFrom="page">
              <wp14:pctHeight>0</wp14:pctHeight>
            </wp14:sizeRelV>
          </wp:anchor>
        </w:drawing>
      </w:r>
    </w:p>
    <w:p w:rsidR="00E70547" w:rsidRDefault="00E70547" w:rsidP="000F4C6A">
      <w:pPr>
        <w:rPr>
          <w:rFonts w:ascii="Arial Narrow" w:hAnsi="Arial Narrow" w:cs="Arial"/>
          <w:b/>
          <w:sz w:val="24"/>
          <w:szCs w:val="24"/>
        </w:rPr>
      </w:pPr>
    </w:p>
    <w:p w:rsidR="00E70547" w:rsidRDefault="00E70547" w:rsidP="000F4C6A">
      <w:pPr>
        <w:rPr>
          <w:rFonts w:ascii="Arial Narrow" w:hAnsi="Arial Narrow" w:cs="Arial"/>
          <w:b/>
          <w:sz w:val="24"/>
          <w:szCs w:val="24"/>
        </w:rPr>
      </w:pPr>
    </w:p>
    <w:p w:rsidR="00E70547" w:rsidRDefault="00E70547" w:rsidP="000F4C6A">
      <w:pPr>
        <w:rPr>
          <w:rFonts w:ascii="Arial Narrow" w:hAnsi="Arial Narrow" w:cs="Arial"/>
          <w:b/>
          <w:sz w:val="24"/>
          <w:szCs w:val="24"/>
        </w:rPr>
      </w:pPr>
    </w:p>
    <w:p w:rsidR="00E70547" w:rsidRDefault="00E70547" w:rsidP="000F4C6A">
      <w:pPr>
        <w:rPr>
          <w:rFonts w:ascii="Arial Narrow" w:hAnsi="Arial Narrow" w:cs="Arial"/>
          <w:b/>
          <w:sz w:val="24"/>
          <w:szCs w:val="24"/>
        </w:rPr>
      </w:pPr>
    </w:p>
    <w:p w:rsidR="00E70547" w:rsidRDefault="00E70547" w:rsidP="000F4C6A">
      <w:pPr>
        <w:rPr>
          <w:rFonts w:ascii="Arial Narrow" w:hAnsi="Arial Narrow" w:cs="Arial"/>
          <w:b/>
          <w:sz w:val="24"/>
          <w:szCs w:val="24"/>
        </w:rPr>
      </w:pPr>
    </w:p>
    <w:p w:rsidR="00E70547" w:rsidRDefault="00E70547" w:rsidP="000F4C6A">
      <w:pPr>
        <w:rPr>
          <w:rFonts w:ascii="Arial Narrow" w:hAnsi="Arial Narrow" w:cs="Arial"/>
          <w:b/>
          <w:sz w:val="24"/>
          <w:szCs w:val="24"/>
        </w:rPr>
      </w:pPr>
    </w:p>
    <w:p w:rsidR="000F4C6A" w:rsidRPr="00D6647E" w:rsidRDefault="000F4C6A" w:rsidP="000F4C6A">
      <w:pPr>
        <w:rPr>
          <w:rFonts w:ascii="Arial Narrow" w:hAnsi="Arial Narrow" w:cs="Arial"/>
          <w:b/>
          <w:sz w:val="24"/>
          <w:szCs w:val="24"/>
        </w:rPr>
      </w:pPr>
      <w:r w:rsidRPr="00D6647E">
        <w:rPr>
          <w:rFonts w:ascii="Arial Narrow" w:hAnsi="Arial Narrow" w:cs="Arial"/>
          <w:b/>
          <w:sz w:val="24"/>
          <w:szCs w:val="24"/>
        </w:rPr>
        <w:t xml:space="preserve">WHY GO NOW? </w:t>
      </w:r>
    </w:p>
    <w:p w:rsidR="000F4C6A" w:rsidRPr="00D6647E" w:rsidRDefault="000F4C6A" w:rsidP="000F4C6A">
      <w:pPr>
        <w:rPr>
          <w:rFonts w:ascii="Arial Narrow" w:hAnsi="Arial Narrow" w:cs="Arial"/>
          <w:sz w:val="24"/>
          <w:szCs w:val="24"/>
        </w:rPr>
      </w:pPr>
      <w:r w:rsidRPr="00D6647E">
        <w:rPr>
          <w:rFonts w:ascii="Arial Narrow" w:hAnsi="Arial Narrow" w:cs="Arial"/>
          <w:sz w:val="24"/>
          <w:szCs w:val="24"/>
        </w:rPr>
        <w:t>A historic Royal Dockyard, some imposing coastal defences and spooky, secret wartime tunnels are all waiting to be discovered as you voyage the rich and lively heritage across the Garden of England. Clear the decks, feel the wind in your sails, and push the boat out on a fantastic maritime trip to Kent.</w:t>
      </w:r>
    </w:p>
    <w:p w:rsidR="000F4C6A" w:rsidRPr="00D6647E" w:rsidRDefault="000F4C6A" w:rsidP="000F4C6A">
      <w:pPr>
        <w:rPr>
          <w:rFonts w:ascii="Arial Narrow" w:hAnsi="Arial Narrow" w:cs="Arial"/>
          <w:b/>
          <w:sz w:val="24"/>
          <w:szCs w:val="24"/>
        </w:rPr>
      </w:pPr>
      <w:r w:rsidRPr="00D6647E">
        <w:rPr>
          <w:rFonts w:ascii="Arial Narrow" w:hAnsi="Arial Narrow" w:cs="Arial"/>
          <w:b/>
          <w:sz w:val="24"/>
          <w:szCs w:val="24"/>
        </w:rPr>
        <w:t>CHECK IN</w:t>
      </w:r>
    </w:p>
    <w:p w:rsidR="00E70547" w:rsidRPr="00E70547" w:rsidRDefault="000F4C6A" w:rsidP="000F4C6A">
      <w:pPr>
        <w:rPr>
          <w:rFonts w:ascii="Arial Narrow" w:hAnsi="Arial Narrow" w:cs="Arial"/>
          <w:sz w:val="24"/>
          <w:szCs w:val="24"/>
        </w:rPr>
      </w:pPr>
      <w:r w:rsidRPr="00D6647E">
        <w:rPr>
          <w:rFonts w:ascii="Arial Narrow" w:hAnsi="Arial Narrow" w:cs="Arial"/>
          <w:sz w:val="24"/>
          <w:szCs w:val="24"/>
        </w:rPr>
        <w:t xml:space="preserve">Find the perfect place to rest your head at </w:t>
      </w:r>
      <w:r w:rsidRPr="00E70547">
        <w:rPr>
          <w:rFonts w:ascii="Arial Narrow" w:hAnsi="Arial Narrow" w:cs="Arial"/>
          <w:b/>
          <w:sz w:val="24"/>
          <w:szCs w:val="24"/>
        </w:rPr>
        <w:t>Bridgewood Manor Hotel</w:t>
      </w:r>
      <w:r w:rsidRPr="00D6647E">
        <w:rPr>
          <w:rFonts w:ascii="Arial Narrow" w:hAnsi="Arial Narrow" w:cs="Arial"/>
          <w:sz w:val="24"/>
          <w:szCs w:val="24"/>
        </w:rPr>
        <w:t xml:space="preserve"> in Rochester. Designed around a wonderful inner courtyard, attentive </w:t>
      </w:r>
      <w:r w:rsidR="00E70547" w:rsidRPr="00D6647E">
        <w:rPr>
          <w:rFonts w:ascii="Arial Narrow" w:hAnsi="Arial Narrow" w:cs="Arial"/>
          <w:sz w:val="24"/>
          <w:szCs w:val="24"/>
        </w:rPr>
        <w:t>four-star</w:t>
      </w:r>
      <w:r w:rsidRPr="00D6647E">
        <w:rPr>
          <w:rFonts w:ascii="Arial Narrow" w:hAnsi="Arial Narrow" w:cs="Arial"/>
          <w:sz w:val="24"/>
          <w:szCs w:val="24"/>
        </w:rPr>
        <w:t xml:space="preserve"> service goes hand in hand with a superb setting. </w:t>
      </w:r>
      <w:bookmarkStart w:id="0" w:name="_GoBack"/>
      <w:bookmarkEnd w:id="0"/>
    </w:p>
    <w:p w:rsidR="000F4C6A" w:rsidRPr="00E70547" w:rsidRDefault="00E70547" w:rsidP="000F4C6A">
      <w:pPr>
        <w:rPr>
          <w:rFonts w:ascii="Arial Narrow" w:hAnsi="Arial Narrow" w:cs="Arial"/>
          <w:b/>
          <w:sz w:val="32"/>
          <w:szCs w:val="24"/>
          <w:u w:val="single"/>
        </w:rPr>
      </w:pPr>
      <w:r w:rsidRPr="00E70547">
        <w:rPr>
          <w:rFonts w:ascii="Arial Narrow" w:hAnsi="Arial Narrow" w:cs="Arial"/>
          <w:b/>
          <w:sz w:val="32"/>
          <w:szCs w:val="24"/>
          <w:u w:val="single"/>
        </w:rPr>
        <w:t>DAY 1</w:t>
      </w:r>
    </w:p>
    <w:p w:rsidR="000F4C6A" w:rsidRPr="00D6647E" w:rsidRDefault="000F4C6A" w:rsidP="000F4C6A">
      <w:pPr>
        <w:rPr>
          <w:rFonts w:ascii="Arial Narrow" w:hAnsi="Arial Narrow" w:cs="Arial"/>
          <w:b/>
          <w:sz w:val="24"/>
          <w:szCs w:val="24"/>
        </w:rPr>
      </w:pPr>
      <w:r w:rsidRPr="00D6647E">
        <w:rPr>
          <w:rFonts w:ascii="Arial Narrow" w:hAnsi="Arial Narrow" w:cs="Arial"/>
          <w:b/>
          <w:sz w:val="24"/>
          <w:szCs w:val="24"/>
        </w:rPr>
        <w:t>RIDE THE RAPIDS</w:t>
      </w:r>
    </w:p>
    <w:p w:rsidR="0055075C" w:rsidRPr="00D6647E" w:rsidRDefault="00C57A35" w:rsidP="000F4C6A">
      <w:pPr>
        <w:rPr>
          <w:rFonts w:ascii="Arial Narrow" w:hAnsi="Arial Narrow" w:cs="Arial"/>
          <w:sz w:val="24"/>
          <w:szCs w:val="24"/>
        </w:rPr>
      </w:pPr>
      <w:r w:rsidRPr="00D6647E">
        <w:rPr>
          <w:rFonts w:ascii="Arial Narrow" w:hAnsi="Arial Narrow" w:cs="Arial"/>
          <w:sz w:val="24"/>
          <w:szCs w:val="24"/>
        </w:rPr>
        <w:t xml:space="preserve">Where better to begin your tour of Kent, than riding the waves of the River Medway? Climb on board the only jet boat in Kent for a </w:t>
      </w:r>
      <w:r w:rsidR="00E70547" w:rsidRPr="00D6647E">
        <w:rPr>
          <w:rFonts w:ascii="Arial Narrow" w:hAnsi="Arial Narrow" w:cs="Arial"/>
          <w:sz w:val="24"/>
          <w:szCs w:val="24"/>
        </w:rPr>
        <w:t>90-minute</w:t>
      </w:r>
      <w:r w:rsidRPr="00D6647E">
        <w:rPr>
          <w:rFonts w:ascii="Arial Narrow" w:hAnsi="Arial Narrow" w:cs="Arial"/>
          <w:sz w:val="24"/>
          <w:szCs w:val="24"/>
        </w:rPr>
        <w:t xml:space="preserve"> wet and wild experience with </w:t>
      </w:r>
      <w:r w:rsidRPr="00E70547">
        <w:rPr>
          <w:rFonts w:ascii="Arial Narrow" w:hAnsi="Arial Narrow" w:cs="Arial"/>
          <w:b/>
          <w:sz w:val="24"/>
          <w:szCs w:val="24"/>
        </w:rPr>
        <w:t>Jet Stream Tours</w:t>
      </w:r>
      <w:r w:rsidRPr="00D6647E">
        <w:rPr>
          <w:rFonts w:ascii="Arial Narrow" w:hAnsi="Arial Narrow" w:cs="Arial"/>
          <w:sz w:val="24"/>
          <w:szCs w:val="24"/>
        </w:rPr>
        <w:t>.</w:t>
      </w:r>
    </w:p>
    <w:p w:rsidR="0055075C" w:rsidRPr="00D6647E" w:rsidRDefault="001B46B5" w:rsidP="0055075C">
      <w:pPr>
        <w:rPr>
          <w:rFonts w:ascii="Arial Narrow" w:hAnsi="Arial Narrow" w:cs="Arial"/>
          <w:b/>
          <w:sz w:val="24"/>
          <w:szCs w:val="24"/>
        </w:rPr>
      </w:pPr>
      <w:r w:rsidRPr="00D6647E">
        <w:rPr>
          <w:rFonts w:ascii="Arial Narrow" w:hAnsi="Arial Narrow" w:cs="Arial"/>
          <w:b/>
          <w:sz w:val="24"/>
          <w:szCs w:val="24"/>
        </w:rPr>
        <w:t>KING OF THE CASTLE</w:t>
      </w:r>
    </w:p>
    <w:p w:rsidR="0055075C" w:rsidRPr="00D6647E" w:rsidRDefault="00C57A35" w:rsidP="000F4C6A">
      <w:pPr>
        <w:rPr>
          <w:rFonts w:ascii="Arial Narrow" w:hAnsi="Arial Narrow" w:cs="Arial"/>
          <w:sz w:val="24"/>
          <w:szCs w:val="24"/>
        </w:rPr>
      </w:pPr>
      <w:r w:rsidRPr="00D6647E">
        <w:rPr>
          <w:rFonts w:ascii="Arial Narrow" w:hAnsi="Arial Narrow" w:cs="Arial"/>
          <w:sz w:val="24"/>
          <w:szCs w:val="24"/>
        </w:rPr>
        <w:t xml:space="preserve">Once your feet are standing firmly back on solid ground make your way along the River Medway and enjoy a personal encounter with </w:t>
      </w:r>
      <w:r w:rsidRPr="00E70547">
        <w:rPr>
          <w:rFonts w:ascii="Arial Narrow" w:hAnsi="Arial Narrow" w:cs="Arial"/>
          <w:b/>
          <w:sz w:val="24"/>
          <w:szCs w:val="24"/>
        </w:rPr>
        <w:t>Upnor Castle</w:t>
      </w:r>
      <w:r w:rsidRPr="00D6647E">
        <w:rPr>
          <w:rFonts w:ascii="Arial Narrow" w:hAnsi="Arial Narrow" w:cs="Arial"/>
          <w:sz w:val="24"/>
          <w:szCs w:val="24"/>
        </w:rPr>
        <w:t>.</w:t>
      </w:r>
      <w:r w:rsidR="001B46B5" w:rsidRPr="00D6647E">
        <w:rPr>
          <w:rFonts w:ascii="Arial Narrow" w:hAnsi="Arial Narrow" w:cs="Arial"/>
          <w:sz w:val="24"/>
          <w:szCs w:val="24"/>
        </w:rPr>
        <w:t xml:space="preserve"> </w:t>
      </w:r>
    </w:p>
    <w:p w:rsidR="0055075C" w:rsidRPr="00D6647E" w:rsidRDefault="00E762FA" w:rsidP="000F4C6A">
      <w:pPr>
        <w:rPr>
          <w:rFonts w:ascii="Arial Narrow" w:hAnsi="Arial Narrow" w:cs="Arial"/>
          <w:b/>
          <w:sz w:val="24"/>
          <w:szCs w:val="24"/>
        </w:rPr>
      </w:pPr>
      <w:r w:rsidRPr="00D6647E">
        <w:rPr>
          <w:rFonts w:ascii="Arial Narrow" w:hAnsi="Arial Narrow" w:cs="Arial"/>
          <w:b/>
          <w:sz w:val="24"/>
          <w:szCs w:val="24"/>
        </w:rPr>
        <w:t xml:space="preserve">SPECTACULAR SHIPS </w:t>
      </w:r>
    </w:p>
    <w:p w:rsidR="00E70547" w:rsidRPr="00E70547" w:rsidRDefault="00C57A35" w:rsidP="000F4C6A">
      <w:pPr>
        <w:rPr>
          <w:rFonts w:ascii="Arial Narrow" w:hAnsi="Arial Narrow" w:cs="Arial"/>
          <w:sz w:val="24"/>
          <w:szCs w:val="24"/>
        </w:rPr>
      </w:pPr>
      <w:r w:rsidRPr="00D6647E">
        <w:rPr>
          <w:rFonts w:ascii="Arial Narrow" w:hAnsi="Arial Narrow" w:cs="Arial"/>
          <w:sz w:val="24"/>
          <w:szCs w:val="24"/>
        </w:rPr>
        <w:t xml:space="preserve">Explore a submarine, command a warship, make your own rope, and set sail for your voyage through England’s naval history at </w:t>
      </w:r>
      <w:r w:rsidRPr="00E70547">
        <w:rPr>
          <w:rFonts w:ascii="Arial Narrow" w:hAnsi="Arial Narrow" w:cs="Arial"/>
          <w:b/>
          <w:sz w:val="24"/>
          <w:szCs w:val="24"/>
        </w:rPr>
        <w:t>The Historic Dockyard Chatham</w:t>
      </w:r>
      <w:r w:rsidRPr="00D6647E">
        <w:rPr>
          <w:rFonts w:ascii="Arial Narrow" w:hAnsi="Arial Narrow" w:cs="Arial"/>
          <w:sz w:val="24"/>
          <w:szCs w:val="24"/>
        </w:rPr>
        <w:t>. Spanning more than 400 years, spend your afternoon discovering the most complete British dockyard from the age of sail!</w:t>
      </w:r>
    </w:p>
    <w:p w:rsidR="0055075C" w:rsidRPr="00D6647E" w:rsidRDefault="001B46B5" w:rsidP="0055075C">
      <w:pPr>
        <w:rPr>
          <w:rFonts w:ascii="Arial Narrow" w:hAnsi="Arial Narrow" w:cs="Arial"/>
          <w:b/>
          <w:sz w:val="24"/>
          <w:szCs w:val="24"/>
        </w:rPr>
      </w:pPr>
      <w:r w:rsidRPr="00D6647E">
        <w:rPr>
          <w:rFonts w:ascii="Arial Narrow" w:hAnsi="Arial Narrow" w:cs="Arial"/>
          <w:b/>
          <w:sz w:val="24"/>
          <w:szCs w:val="24"/>
        </w:rPr>
        <w:t xml:space="preserve">AN APERITIF? </w:t>
      </w:r>
    </w:p>
    <w:p w:rsidR="00E762FA" w:rsidRDefault="001B46B5" w:rsidP="000F4C6A">
      <w:pPr>
        <w:rPr>
          <w:rFonts w:ascii="Arial Narrow" w:hAnsi="Arial Narrow" w:cs="Arial"/>
          <w:sz w:val="24"/>
          <w:szCs w:val="24"/>
        </w:rPr>
      </w:pPr>
      <w:r w:rsidRPr="00D6647E">
        <w:rPr>
          <w:rFonts w:ascii="Arial Narrow" w:hAnsi="Arial Narrow" w:cs="Arial"/>
          <w:sz w:val="24"/>
          <w:szCs w:val="24"/>
        </w:rPr>
        <w:t xml:space="preserve">Raise a glass or two of Medway’s finest spirits at the </w:t>
      </w:r>
      <w:r w:rsidR="00E70547" w:rsidRPr="00D6647E">
        <w:rPr>
          <w:rFonts w:ascii="Arial Narrow" w:hAnsi="Arial Narrow" w:cs="Arial"/>
          <w:sz w:val="24"/>
          <w:szCs w:val="24"/>
        </w:rPr>
        <w:t>brand-new</w:t>
      </w:r>
      <w:r w:rsidRPr="00D6647E">
        <w:rPr>
          <w:rFonts w:ascii="Arial Narrow" w:hAnsi="Arial Narrow" w:cs="Arial"/>
          <w:sz w:val="24"/>
          <w:szCs w:val="24"/>
        </w:rPr>
        <w:t xml:space="preserve"> </w:t>
      </w:r>
      <w:r w:rsidRPr="00E70547">
        <w:rPr>
          <w:rFonts w:ascii="Arial Narrow" w:hAnsi="Arial Narrow" w:cs="Arial"/>
          <w:b/>
          <w:sz w:val="24"/>
          <w:szCs w:val="24"/>
        </w:rPr>
        <w:t>Copper Rivet Distillery</w:t>
      </w:r>
      <w:r w:rsidRPr="00D6647E">
        <w:rPr>
          <w:rFonts w:ascii="Arial Narrow" w:hAnsi="Arial Narrow" w:cs="Arial"/>
          <w:sz w:val="24"/>
          <w:szCs w:val="24"/>
        </w:rPr>
        <w:t xml:space="preserve">. Take a tour and experience the entire distillation process from grain to glass. Enjoy a taste of Medway, experience a botanicals masterclass, and have a go at distilling your own gin. </w:t>
      </w:r>
    </w:p>
    <w:p w:rsidR="00E70547" w:rsidRPr="00D6647E" w:rsidRDefault="00E70547" w:rsidP="000F4C6A">
      <w:pPr>
        <w:rPr>
          <w:rFonts w:ascii="Arial Narrow" w:hAnsi="Arial Narrow" w:cs="Arial"/>
          <w:sz w:val="24"/>
          <w:szCs w:val="24"/>
        </w:rPr>
      </w:pPr>
    </w:p>
    <w:p w:rsidR="00E762FA" w:rsidRPr="00D6647E" w:rsidRDefault="00E762FA" w:rsidP="000F4C6A">
      <w:pPr>
        <w:rPr>
          <w:rFonts w:ascii="Arial Narrow" w:hAnsi="Arial Narrow" w:cs="Arial"/>
          <w:b/>
          <w:sz w:val="24"/>
          <w:szCs w:val="24"/>
        </w:rPr>
      </w:pPr>
      <w:r w:rsidRPr="00D6647E">
        <w:rPr>
          <w:rFonts w:ascii="Arial Narrow" w:hAnsi="Arial Narrow" w:cs="Arial"/>
          <w:b/>
          <w:sz w:val="24"/>
          <w:szCs w:val="24"/>
        </w:rPr>
        <w:t>DOCKYARD DINING</w:t>
      </w:r>
    </w:p>
    <w:p w:rsidR="00C57A35" w:rsidRPr="00D6647E" w:rsidRDefault="00C57A35" w:rsidP="000F4C6A">
      <w:pPr>
        <w:rPr>
          <w:rFonts w:ascii="Arial Narrow" w:hAnsi="Arial Narrow" w:cs="Arial"/>
          <w:sz w:val="24"/>
          <w:szCs w:val="24"/>
        </w:rPr>
      </w:pPr>
      <w:r w:rsidRPr="00D6647E">
        <w:rPr>
          <w:rFonts w:ascii="Arial Narrow" w:hAnsi="Arial Narrow" w:cs="Arial"/>
          <w:sz w:val="24"/>
          <w:szCs w:val="24"/>
        </w:rPr>
        <w:lastRenderedPageBreak/>
        <w:t xml:space="preserve">To end your day of maritime discovery why not enjoy panoramic views of the pleasure boats and across the River Medway to Upnor Castle? Naval heritage meets contemporary style at the </w:t>
      </w:r>
      <w:r w:rsidRPr="00E70547">
        <w:rPr>
          <w:rFonts w:ascii="Arial Narrow" w:hAnsi="Arial Narrow" w:cs="Arial"/>
          <w:b/>
          <w:sz w:val="24"/>
          <w:szCs w:val="24"/>
        </w:rPr>
        <w:t>Ship and Trades</w:t>
      </w:r>
      <w:r w:rsidRPr="00D6647E">
        <w:rPr>
          <w:rFonts w:ascii="Arial Narrow" w:hAnsi="Arial Narrow" w:cs="Arial"/>
          <w:sz w:val="24"/>
          <w:szCs w:val="24"/>
        </w:rPr>
        <w:t xml:space="preserve"> - a stunning bar, restaurant and hotel in Chatham’s stylish marina. Try to keep your eyes off the water as this wrap-around restaurant boasts fantastic floor to ceiling windows overlooking the marina.</w:t>
      </w:r>
    </w:p>
    <w:p w:rsidR="00E762FA" w:rsidRPr="00E70547" w:rsidRDefault="00E762FA" w:rsidP="000F4C6A">
      <w:pPr>
        <w:rPr>
          <w:rFonts w:ascii="Arial Narrow" w:hAnsi="Arial Narrow" w:cs="Arial"/>
          <w:b/>
          <w:sz w:val="32"/>
          <w:szCs w:val="24"/>
          <w:u w:val="single"/>
        </w:rPr>
      </w:pPr>
      <w:r w:rsidRPr="00E70547">
        <w:rPr>
          <w:rFonts w:ascii="Arial Narrow" w:hAnsi="Arial Narrow" w:cs="Arial"/>
          <w:b/>
          <w:sz w:val="32"/>
          <w:szCs w:val="24"/>
          <w:u w:val="single"/>
        </w:rPr>
        <w:t>DAY 2</w:t>
      </w:r>
    </w:p>
    <w:p w:rsidR="00E762FA" w:rsidRPr="00D6647E" w:rsidRDefault="00E120EE" w:rsidP="000F4C6A">
      <w:pPr>
        <w:rPr>
          <w:rFonts w:ascii="Arial Narrow" w:hAnsi="Arial Narrow" w:cs="Arial"/>
          <w:b/>
          <w:sz w:val="24"/>
          <w:szCs w:val="24"/>
        </w:rPr>
      </w:pPr>
      <w:r w:rsidRPr="00D6647E">
        <w:rPr>
          <w:rFonts w:ascii="Arial Narrow" w:hAnsi="Arial Narrow" w:cs="Arial"/>
          <w:b/>
          <w:sz w:val="24"/>
          <w:szCs w:val="24"/>
        </w:rPr>
        <w:t>FLORAL FORTRESSES</w:t>
      </w:r>
    </w:p>
    <w:p w:rsidR="00C57A35" w:rsidRPr="00D6647E" w:rsidRDefault="00C57A35" w:rsidP="000F4C6A">
      <w:pPr>
        <w:rPr>
          <w:rFonts w:ascii="Arial Narrow" w:hAnsi="Arial Narrow" w:cs="Arial"/>
          <w:b/>
          <w:sz w:val="24"/>
          <w:szCs w:val="24"/>
        </w:rPr>
      </w:pPr>
      <w:r w:rsidRPr="00D6647E">
        <w:rPr>
          <w:rFonts w:ascii="Arial Narrow" w:hAnsi="Arial Narrow" w:cs="Arial"/>
          <w:sz w:val="24"/>
          <w:szCs w:val="24"/>
        </w:rPr>
        <w:t xml:space="preserve">A right royal way to start the day, venture east of Chatham as you seek out some of Kent’s finest defences sprung along the county’s shores. Try not to lose your head when you arrive at </w:t>
      </w:r>
      <w:r w:rsidRPr="00E70547">
        <w:rPr>
          <w:rFonts w:ascii="Arial Narrow" w:hAnsi="Arial Narrow" w:cs="Arial"/>
          <w:b/>
          <w:sz w:val="24"/>
          <w:szCs w:val="24"/>
        </w:rPr>
        <w:t>Deal Castle</w:t>
      </w:r>
      <w:r w:rsidRPr="00D6647E">
        <w:rPr>
          <w:rFonts w:ascii="Arial Narrow" w:hAnsi="Arial Narrow" w:cs="Arial"/>
          <w:sz w:val="24"/>
          <w:szCs w:val="24"/>
        </w:rPr>
        <w:t>, one of the most elaborate in a chain of fortresses King Henry VIII</w:t>
      </w:r>
      <w:r w:rsidR="0055075C" w:rsidRPr="00D6647E">
        <w:rPr>
          <w:rFonts w:ascii="Arial Narrow" w:hAnsi="Arial Narrow" w:cs="Arial"/>
          <w:sz w:val="24"/>
          <w:szCs w:val="24"/>
        </w:rPr>
        <w:t>.</w:t>
      </w:r>
    </w:p>
    <w:p w:rsidR="00E762FA" w:rsidRPr="00D6647E" w:rsidRDefault="00E762FA" w:rsidP="000F4C6A">
      <w:pPr>
        <w:rPr>
          <w:rFonts w:ascii="Arial Narrow" w:hAnsi="Arial Narrow" w:cs="Arial"/>
          <w:b/>
          <w:sz w:val="24"/>
          <w:szCs w:val="24"/>
        </w:rPr>
      </w:pPr>
      <w:r w:rsidRPr="00D6647E">
        <w:rPr>
          <w:rFonts w:ascii="Arial Narrow" w:hAnsi="Arial Narrow" w:cs="Arial"/>
          <w:b/>
          <w:sz w:val="24"/>
          <w:szCs w:val="24"/>
        </w:rPr>
        <w:t>WONDER AT WALMER</w:t>
      </w:r>
    </w:p>
    <w:p w:rsidR="00E762FA" w:rsidRPr="00D6647E" w:rsidRDefault="00C57A35" w:rsidP="000F4C6A">
      <w:pPr>
        <w:rPr>
          <w:rFonts w:ascii="Arial Narrow" w:hAnsi="Arial Narrow" w:cs="Arial"/>
          <w:sz w:val="24"/>
          <w:szCs w:val="24"/>
        </w:rPr>
      </w:pPr>
      <w:r w:rsidRPr="00D6647E">
        <w:rPr>
          <w:rFonts w:ascii="Arial Narrow" w:hAnsi="Arial Narrow" w:cs="Arial"/>
          <w:sz w:val="24"/>
          <w:szCs w:val="24"/>
        </w:rPr>
        <w:t>Open the door to this charming Tudor castle and explore eight acres of magnificent gardens, woodland, and sea views. Take a fresh look at the castle and see new displays, hear previously untold stories, and discover a new side to its fantastic, famous residents.</w:t>
      </w:r>
    </w:p>
    <w:p w:rsidR="00E762FA" w:rsidRPr="00D6647E" w:rsidRDefault="00E762FA" w:rsidP="000F4C6A">
      <w:pPr>
        <w:rPr>
          <w:rFonts w:ascii="Arial Narrow" w:hAnsi="Arial Narrow" w:cs="Arial"/>
          <w:b/>
          <w:sz w:val="24"/>
          <w:szCs w:val="24"/>
        </w:rPr>
      </w:pPr>
      <w:r w:rsidRPr="00D6647E">
        <w:rPr>
          <w:rFonts w:ascii="Arial Narrow" w:hAnsi="Arial Narrow" w:cs="Arial"/>
          <w:b/>
          <w:sz w:val="24"/>
          <w:szCs w:val="24"/>
        </w:rPr>
        <w:t>DRAMATIC DOVER</w:t>
      </w:r>
    </w:p>
    <w:p w:rsidR="00E762FA" w:rsidRPr="00D6647E" w:rsidRDefault="0055075C" w:rsidP="000F4C6A">
      <w:pPr>
        <w:rPr>
          <w:rFonts w:ascii="Arial Narrow" w:hAnsi="Arial Narrow" w:cs="Arial"/>
          <w:sz w:val="24"/>
          <w:szCs w:val="24"/>
        </w:rPr>
      </w:pPr>
      <w:r w:rsidRPr="00D6647E">
        <w:rPr>
          <w:rFonts w:ascii="Arial Narrow" w:hAnsi="Arial Narrow" w:cs="Arial"/>
          <w:sz w:val="24"/>
          <w:szCs w:val="24"/>
        </w:rPr>
        <w:t>Spend an afternoon in White Cliffs Country; explore the curtain walls and inner bailey buildings of King Henry II, and step right into the thick of his life and times in the Great Tower.</w:t>
      </w:r>
    </w:p>
    <w:p w:rsidR="00E762FA" w:rsidRPr="00D6647E" w:rsidRDefault="00E762FA" w:rsidP="000F4C6A">
      <w:pPr>
        <w:rPr>
          <w:rFonts w:ascii="Arial Narrow" w:hAnsi="Arial Narrow" w:cs="Arial"/>
          <w:b/>
          <w:sz w:val="24"/>
          <w:szCs w:val="24"/>
        </w:rPr>
      </w:pPr>
      <w:r w:rsidRPr="00D6647E">
        <w:rPr>
          <w:rFonts w:ascii="Arial Narrow" w:hAnsi="Arial Narrow" w:cs="Arial"/>
          <w:b/>
          <w:sz w:val="24"/>
          <w:szCs w:val="24"/>
        </w:rPr>
        <w:t xml:space="preserve">SCARE YOURSELF SILLY </w:t>
      </w:r>
    </w:p>
    <w:p w:rsidR="00E762FA" w:rsidRPr="00D6647E" w:rsidRDefault="00C57A35" w:rsidP="000F4C6A">
      <w:pPr>
        <w:rPr>
          <w:rFonts w:ascii="Arial Narrow" w:hAnsi="Arial Narrow" w:cs="Arial"/>
          <w:sz w:val="24"/>
          <w:szCs w:val="24"/>
        </w:rPr>
      </w:pPr>
      <w:r w:rsidRPr="00D6647E">
        <w:rPr>
          <w:rFonts w:ascii="Arial Narrow" w:hAnsi="Arial Narrow" w:cs="Arial"/>
          <w:sz w:val="24"/>
          <w:szCs w:val="24"/>
        </w:rPr>
        <w:t xml:space="preserve">Enter at your own pace the eerie, winding </w:t>
      </w:r>
      <w:r w:rsidRPr="00E70547">
        <w:rPr>
          <w:rFonts w:ascii="Arial Narrow" w:hAnsi="Arial Narrow" w:cs="Arial"/>
          <w:b/>
          <w:sz w:val="24"/>
          <w:szCs w:val="24"/>
        </w:rPr>
        <w:t>Secret Wartime Tunnels</w:t>
      </w:r>
      <w:r w:rsidRPr="00D6647E">
        <w:rPr>
          <w:rFonts w:ascii="Arial Narrow" w:hAnsi="Arial Narrow" w:cs="Arial"/>
          <w:sz w:val="24"/>
          <w:szCs w:val="24"/>
        </w:rPr>
        <w:t xml:space="preserve"> that bury deep into the iconic white cliffs of Dover. With vivid recreations telling the story of the Dunkirk evacuation, complete with dramatic projections of swooping Spitfires and real film footage, prepare for a dramatic afternoon descent into Kent’s magnificent maritime life. </w:t>
      </w:r>
    </w:p>
    <w:p w:rsidR="00E762FA" w:rsidRPr="00D6647E" w:rsidRDefault="00E762FA" w:rsidP="000F4C6A">
      <w:pPr>
        <w:rPr>
          <w:rFonts w:ascii="Arial Narrow" w:hAnsi="Arial Narrow" w:cs="Arial"/>
          <w:b/>
          <w:sz w:val="24"/>
          <w:szCs w:val="24"/>
        </w:rPr>
      </w:pPr>
      <w:r w:rsidRPr="00D6647E">
        <w:rPr>
          <w:rFonts w:ascii="Arial Narrow" w:hAnsi="Arial Narrow" w:cs="Arial"/>
          <w:b/>
          <w:sz w:val="24"/>
          <w:szCs w:val="24"/>
        </w:rPr>
        <w:t>COASTAL CATERING</w:t>
      </w:r>
    </w:p>
    <w:p w:rsidR="00C57A35" w:rsidRPr="00D6647E" w:rsidRDefault="00C57A35" w:rsidP="000F4C6A">
      <w:pPr>
        <w:rPr>
          <w:rFonts w:ascii="Arial Narrow" w:hAnsi="Arial Narrow" w:cs="Arial"/>
          <w:sz w:val="24"/>
          <w:szCs w:val="24"/>
        </w:rPr>
      </w:pPr>
      <w:r w:rsidRPr="00D6647E">
        <w:rPr>
          <w:rFonts w:ascii="Arial Narrow" w:hAnsi="Arial Narrow" w:cs="Arial"/>
          <w:sz w:val="24"/>
          <w:szCs w:val="24"/>
        </w:rPr>
        <w:t xml:space="preserve">End your trip with a hearty feast fit for King Henry VIII as you head to </w:t>
      </w:r>
      <w:r w:rsidRPr="00E70547">
        <w:rPr>
          <w:rFonts w:ascii="Arial Narrow" w:hAnsi="Arial Narrow" w:cs="Arial"/>
          <w:b/>
          <w:sz w:val="24"/>
          <w:szCs w:val="24"/>
        </w:rPr>
        <w:t>The Cliffe</w:t>
      </w:r>
      <w:r w:rsidRPr="00D6647E">
        <w:rPr>
          <w:rFonts w:ascii="Arial Narrow" w:hAnsi="Arial Narrow" w:cs="Arial"/>
          <w:sz w:val="24"/>
          <w:szCs w:val="24"/>
        </w:rPr>
        <w:t xml:space="preserve"> pub at St Margaret’s At Cliffe, just four miles from Dover Castle. Eat, drink and relax around the fire or wood burner, in surroundings that reflect your coastal position and the pub’s long-standing heritage in the village.</w:t>
      </w:r>
    </w:p>
    <w:p w:rsidR="004638CC" w:rsidRPr="00D6647E" w:rsidRDefault="004638CC">
      <w:pPr>
        <w:rPr>
          <w:rFonts w:ascii="Arial Narrow" w:hAnsi="Arial Narrow" w:cs="Arial"/>
          <w:sz w:val="24"/>
          <w:szCs w:val="24"/>
        </w:rPr>
      </w:pPr>
    </w:p>
    <w:sectPr w:rsidR="004638CC" w:rsidRPr="00D6647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47E" w:rsidRDefault="00D6647E" w:rsidP="00D6647E">
      <w:pPr>
        <w:spacing w:after="0" w:line="240" w:lineRule="auto"/>
      </w:pPr>
      <w:r>
        <w:separator/>
      </w:r>
    </w:p>
  </w:endnote>
  <w:endnote w:type="continuationSeparator" w:id="0">
    <w:p w:rsidR="00D6647E" w:rsidRDefault="00D6647E" w:rsidP="00D6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7E" w:rsidRDefault="00D6647E" w:rsidP="00D6647E">
    <w:pPr>
      <w:pStyle w:val="Footer"/>
      <w:jc w:val="center"/>
    </w:pPr>
    <w:r>
      <w:rPr>
        <w:noProof/>
        <w:lang w:eastAsia="en-GB"/>
      </w:rPr>
      <w:drawing>
        <wp:anchor distT="0" distB="0" distL="114300" distR="114300" simplePos="0" relativeHeight="251658240" behindDoc="0" locked="0" layoutInCell="1" allowOverlap="1">
          <wp:simplePos x="0" y="0"/>
          <wp:positionH relativeFrom="column">
            <wp:posOffset>685800</wp:posOffset>
          </wp:positionH>
          <wp:positionV relativeFrom="paragraph">
            <wp:posOffset>42545</wp:posOffset>
          </wp:positionV>
          <wp:extent cx="4359910" cy="662305"/>
          <wp:effectExtent l="0" t="0" r="254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LogoLandscape Mono.jpg"/>
                  <pic:cNvPicPr/>
                </pic:nvPicPr>
                <pic:blipFill>
                  <a:blip r:embed="rId1">
                    <a:extLst>
                      <a:ext uri="{28A0092B-C50C-407E-A947-70E740481C1C}">
                        <a14:useLocalDpi xmlns:a14="http://schemas.microsoft.com/office/drawing/2010/main" val="0"/>
                      </a:ext>
                    </a:extLst>
                  </a:blip>
                  <a:stretch>
                    <a:fillRect/>
                  </a:stretch>
                </pic:blipFill>
                <pic:spPr>
                  <a:xfrm>
                    <a:off x="0" y="0"/>
                    <a:ext cx="4359910" cy="662305"/>
                  </a:xfrm>
                  <a:prstGeom prst="rect">
                    <a:avLst/>
                  </a:prstGeom>
                </pic:spPr>
              </pic:pic>
            </a:graphicData>
          </a:graphic>
        </wp:anchor>
      </w:drawing>
    </w:r>
  </w:p>
  <w:p w:rsidR="00D6647E" w:rsidRDefault="00D66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47E" w:rsidRDefault="00D6647E" w:rsidP="00D6647E">
      <w:pPr>
        <w:spacing w:after="0" w:line="240" w:lineRule="auto"/>
      </w:pPr>
      <w:r>
        <w:separator/>
      </w:r>
    </w:p>
  </w:footnote>
  <w:footnote w:type="continuationSeparator" w:id="0">
    <w:p w:rsidR="00D6647E" w:rsidRDefault="00D6647E" w:rsidP="00D664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6A"/>
    <w:rsid w:val="000F4C6A"/>
    <w:rsid w:val="001B46B5"/>
    <w:rsid w:val="004638CC"/>
    <w:rsid w:val="0055075C"/>
    <w:rsid w:val="00C57A35"/>
    <w:rsid w:val="00D6647E"/>
    <w:rsid w:val="00E120EE"/>
    <w:rsid w:val="00E70547"/>
    <w:rsid w:val="00E76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A410C"/>
  <w15:chartTrackingRefBased/>
  <w15:docId w15:val="{3E195927-C4CF-4F24-AE15-A608234E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47E"/>
  </w:style>
  <w:style w:type="paragraph" w:styleId="Footer">
    <w:name w:val="footer"/>
    <w:basedOn w:val="Normal"/>
    <w:link w:val="FooterChar"/>
    <w:uiPriority w:val="99"/>
    <w:unhideWhenUsed/>
    <w:rsid w:val="00D66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Alannah Crouch</dc:creator>
  <cp:keywords/>
  <dc:description/>
  <cp:lastModifiedBy>Alanna Kite</cp:lastModifiedBy>
  <cp:revision>3</cp:revision>
  <dcterms:created xsi:type="dcterms:W3CDTF">2016-11-03T14:47:00Z</dcterms:created>
  <dcterms:modified xsi:type="dcterms:W3CDTF">2016-12-20T10:29:00Z</dcterms:modified>
</cp:coreProperties>
</file>